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BC1BB" w14:textId="77777777" w:rsidR="003E2012" w:rsidRDefault="003E2012" w:rsidP="003E20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7EEA82" w14:textId="6A5B81FD" w:rsidR="003E2012" w:rsidRPr="00931E6B" w:rsidRDefault="003E2012" w:rsidP="003E2012">
      <w:pPr>
        <w:spacing w:after="0" w:line="240" w:lineRule="auto"/>
        <w:rPr>
          <w:rFonts w:cs="Calibri"/>
          <w:b/>
          <w:sz w:val="24"/>
          <w:szCs w:val="24"/>
        </w:rPr>
      </w:pPr>
      <w:r w:rsidRPr="00931E6B">
        <w:rPr>
          <w:rFonts w:cs="Calibri"/>
          <w:sz w:val="24"/>
          <w:szCs w:val="24"/>
        </w:rPr>
        <w:t>Dotyczy</w:t>
      </w:r>
      <w:r>
        <w:rPr>
          <w:rFonts w:cs="Calibri"/>
          <w:sz w:val="24"/>
          <w:szCs w:val="24"/>
        </w:rPr>
        <w:t>:</w:t>
      </w:r>
      <w:r w:rsidRPr="00931E6B">
        <w:rPr>
          <w:rFonts w:cs="Calibri"/>
          <w:sz w:val="24"/>
          <w:szCs w:val="24"/>
        </w:rPr>
        <w:t xml:space="preserve"> </w:t>
      </w:r>
      <w:r w:rsidR="001744C6" w:rsidRPr="001744C6">
        <w:rPr>
          <w:rFonts w:cs="Calibri"/>
          <w:sz w:val="24"/>
          <w:szCs w:val="24"/>
        </w:rPr>
        <w:t>„Budowa zastępczego ujęcia wody dla SUW Stare Strącze – studnia nr 4z, wraz z likwidacją studni nr 4</w:t>
      </w:r>
      <w:r w:rsidR="00860DE4">
        <w:rPr>
          <w:rFonts w:cs="Calibri"/>
          <w:sz w:val="24"/>
          <w:szCs w:val="24"/>
        </w:rPr>
        <w:t xml:space="preserve"> (drugie postępowanie)</w:t>
      </w:r>
      <w:r w:rsidR="001744C6" w:rsidRPr="001744C6">
        <w:rPr>
          <w:rFonts w:cs="Calibri"/>
          <w:sz w:val="24"/>
          <w:szCs w:val="24"/>
        </w:rPr>
        <w:t>”</w:t>
      </w:r>
    </w:p>
    <w:p w14:paraId="1975DB37" w14:textId="77777777" w:rsidR="001744C6" w:rsidRDefault="001744C6" w:rsidP="003E2012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22F75412" w14:textId="77777777" w:rsidR="003E2012" w:rsidRPr="00931E6B" w:rsidRDefault="003E2012" w:rsidP="003E2012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31E6B">
        <w:rPr>
          <w:rFonts w:cs="Calibri"/>
          <w:b/>
          <w:sz w:val="24"/>
          <w:szCs w:val="24"/>
        </w:rPr>
        <w:t xml:space="preserve">Oświadczenie Wykonawcy </w:t>
      </w:r>
    </w:p>
    <w:p w14:paraId="0560FE06" w14:textId="77777777" w:rsidR="003E2012" w:rsidRPr="00931E6B" w:rsidRDefault="003E2012" w:rsidP="003E2012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31E6B">
        <w:rPr>
          <w:rFonts w:cs="Calibri"/>
          <w:b/>
          <w:sz w:val="24"/>
          <w:szCs w:val="24"/>
        </w:rPr>
        <w:t>uwzględniające przesłanki wykluczenia z art. 7 ust. 1 ustawy z dnia 13 kwietnia               2022 r.  o szczególnych rozwiązaniach w zakresie przeciwdziałania wspieraniu agresji na Ukrainę oraz służących ochronie bezpiecze</w:t>
      </w:r>
      <w:bookmarkStart w:id="0" w:name="_GoBack"/>
      <w:bookmarkEnd w:id="0"/>
      <w:r w:rsidRPr="00931E6B">
        <w:rPr>
          <w:rFonts w:cs="Calibri"/>
          <w:b/>
          <w:sz w:val="24"/>
          <w:szCs w:val="24"/>
        </w:rPr>
        <w:t>ństwa narodowego (</w:t>
      </w:r>
      <w:proofErr w:type="spellStart"/>
      <w:r w:rsidRPr="00931E6B">
        <w:rPr>
          <w:rFonts w:cs="Calibri"/>
          <w:b/>
          <w:sz w:val="24"/>
          <w:szCs w:val="24"/>
        </w:rPr>
        <w:t>t.j</w:t>
      </w:r>
      <w:proofErr w:type="spellEnd"/>
      <w:r w:rsidRPr="00931E6B">
        <w:rPr>
          <w:rFonts w:cs="Calibri"/>
          <w:b/>
          <w:sz w:val="24"/>
          <w:szCs w:val="24"/>
        </w:rPr>
        <w:t xml:space="preserve"> Dz. U. z 2023 r., poz. 1497) zwanej dalej „ustawą”</w:t>
      </w:r>
    </w:p>
    <w:p w14:paraId="74FDEA98" w14:textId="77777777" w:rsidR="003E2012" w:rsidRPr="00931E6B" w:rsidRDefault="003E2012" w:rsidP="003E2012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4C1DAED2" w14:textId="77777777" w:rsidR="003E2012" w:rsidRPr="00931E6B" w:rsidRDefault="003E2012" w:rsidP="003E2012">
      <w:pPr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>Działając w imieniu i na rzecz:</w:t>
      </w:r>
    </w:p>
    <w:p w14:paraId="29C893D2" w14:textId="67104C3A" w:rsidR="003E2012" w:rsidRPr="00931E6B" w:rsidRDefault="003E2012" w:rsidP="003E2012">
      <w:pPr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>………………………………………………………………….…………</w:t>
      </w:r>
      <w:r w:rsidR="0040213D">
        <w:rPr>
          <w:rFonts w:cs="Calibri"/>
          <w:sz w:val="24"/>
          <w:szCs w:val="24"/>
        </w:rPr>
        <w:t>………………………………………….</w:t>
      </w:r>
      <w:r w:rsidRPr="00931E6B">
        <w:rPr>
          <w:rFonts w:cs="Calibri"/>
          <w:sz w:val="24"/>
          <w:szCs w:val="24"/>
        </w:rPr>
        <w:t>…………………</w:t>
      </w:r>
    </w:p>
    <w:p w14:paraId="0EDB977D" w14:textId="54B3FB06" w:rsidR="003E2012" w:rsidRPr="00931E6B" w:rsidRDefault="003E2012" w:rsidP="003E2012">
      <w:pPr>
        <w:spacing w:after="0"/>
        <w:rPr>
          <w:rFonts w:cs="Calibri"/>
          <w:i/>
          <w:sz w:val="24"/>
          <w:szCs w:val="24"/>
        </w:rPr>
      </w:pPr>
      <w:r w:rsidRPr="00931E6B">
        <w:rPr>
          <w:rFonts w:cs="Calibri"/>
          <w:sz w:val="24"/>
          <w:szCs w:val="24"/>
        </w:rPr>
        <w:t>…………………………………………………………………………………</w:t>
      </w:r>
      <w:r w:rsidR="0040213D">
        <w:rPr>
          <w:rFonts w:cs="Calibri"/>
          <w:sz w:val="24"/>
          <w:szCs w:val="24"/>
        </w:rPr>
        <w:t>………………………………..…………..</w:t>
      </w:r>
      <w:r w:rsidRPr="00931E6B">
        <w:rPr>
          <w:rFonts w:cs="Calibri"/>
          <w:sz w:val="24"/>
          <w:szCs w:val="24"/>
        </w:rPr>
        <w:t>.…………</w:t>
      </w:r>
    </w:p>
    <w:p w14:paraId="194F52BB" w14:textId="122774E9" w:rsidR="003E2012" w:rsidRPr="00931E6B" w:rsidRDefault="003E2012" w:rsidP="003E2012">
      <w:pPr>
        <w:spacing w:after="0"/>
        <w:rPr>
          <w:rFonts w:cs="Calibri"/>
          <w:sz w:val="20"/>
          <w:szCs w:val="20"/>
        </w:rPr>
      </w:pPr>
      <w:r w:rsidRPr="00931E6B">
        <w:rPr>
          <w:rFonts w:cs="Calibri"/>
          <w:i/>
          <w:sz w:val="20"/>
          <w:szCs w:val="20"/>
        </w:rPr>
        <w:t xml:space="preserve">                                                                  </w:t>
      </w:r>
      <w:r w:rsidR="0040213D">
        <w:rPr>
          <w:rFonts w:cs="Calibri"/>
          <w:i/>
          <w:sz w:val="20"/>
          <w:szCs w:val="20"/>
        </w:rPr>
        <w:t xml:space="preserve">             </w:t>
      </w:r>
      <w:r w:rsidRPr="00931E6B">
        <w:rPr>
          <w:rFonts w:cs="Calibri"/>
          <w:i/>
          <w:sz w:val="20"/>
          <w:szCs w:val="20"/>
        </w:rPr>
        <w:t xml:space="preserve">  (nazwa Wykonawcy) </w:t>
      </w:r>
    </w:p>
    <w:p w14:paraId="13258BE1" w14:textId="77777777" w:rsidR="003E2012" w:rsidRPr="00931E6B" w:rsidRDefault="003E2012" w:rsidP="003E2012">
      <w:pPr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>oświadczam, że:</w:t>
      </w:r>
    </w:p>
    <w:p w14:paraId="2273F634" w14:textId="77777777" w:rsidR="003E2012" w:rsidRPr="00931E6B" w:rsidRDefault="003E2012" w:rsidP="003E2012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>nie zachodzą w stosunku do mnie przesłanki wykluczenia z postępowania na podstawie art. 7 ust. 1 ustawy*;</w:t>
      </w:r>
    </w:p>
    <w:p w14:paraId="55B8FCF6" w14:textId="77777777" w:rsidR="003E2012" w:rsidRPr="00931E6B" w:rsidRDefault="003E2012" w:rsidP="003E2012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>informacje podane w powyższym oświadczeniu są aktualne i zgodne z prawdą oraz zostały przedstawione z pełną świadomością konsekwencji wprowadzenia Zamawiającego w błąd przy przedstawianiu informacji.</w:t>
      </w:r>
    </w:p>
    <w:p w14:paraId="34CD3B91" w14:textId="77777777" w:rsidR="003E2012" w:rsidRPr="00931E6B" w:rsidRDefault="003E2012" w:rsidP="003E2012">
      <w:pPr>
        <w:pStyle w:val="Akapitzlist"/>
        <w:spacing w:after="0"/>
        <w:ind w:left="714"/>
        <w:contextualSpacing w:val="0"/>
        <w:jc w:val="both"/>
        <w:rPr>
          <w:rFonts w:cs="Calibri"/>
          <w:sz w:val="24"/>
          <w:szCs w:val="24"/>
        </w:rPr>
      </w:pPr>
    </w:p>
    <w:p w14:paraId="4072E71E" w14:textId="77777777" w:rsidR="003E2012" w:rsidRPr="00931E6B" w:rsidRDefault="003E2012" w:rsidP="003E2012">
      <w:pPr>
        <w:spacing w:after="0"/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 xml:space="preserve">         </w:t>
      </w:r>
    </w:p>
    <w:p w14:paraId="131941A4" w14:textId="77777777" w:rsidR="003E2012" w:rsidRPr="00931E6B" w:rsidRDefault="003E2012" w:rsidP="003E2012">
      <w:pPr>
        <w:spacing w:after="0"/>
        <w:rPr>
          <w:rFonts w:cs="Calibri"/>
          <w:sz w:val="24"/>
          <w:szCs w:val="24"/>
        </w:rPr>
      </w:pPr>
    </w:p>
    <w:p w14:paraId="4AF7FEF4" w14:textId="1BF72E30" w:rsidR="003E2012" w:rsidRPr="00931E6B" w:rsidRDefault="003E2012" w:rsidP="0040213D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>....................………………..…</w:t>
      </w:r>
      <w:r w:rsidRPr="00931E6B">
        <w:rPr>
          <w:rFonts w:cs="Calibri"/>
          <w:sz w:val="24"/>
          <w:szCs w:val="24"/>
        </w:rPr>
        <w:tab/>
        <w:t xml:space="preserve">                        </w:t>
      </w:r>
      <w:r w:rsidR="00D157E0">
        <w:rPr>
          <w:rFonts w:cs="Calibri"/>
          <w:sz w:val="24"/>
          <w:szCs w:val="24"/>
        </w:rPr>
        <w:t xml:space="preserve">   </w:t>
      </w:r>
      <w:r w:rsidRPr="00931E6B">
        <w:rPr>
          <w:rFonts w:cs="Calibri"/>
          <w:sz w:val="24"/>
          <w:szCs w:val="24"/>
        </w:rPr>
        <w:t xml:space="preserve">  ...........................…………….………..</w:t>
      </w:r>
    </w:p>
    <w:p w14:paraId="26FCB055" w14:textId="2CF3EA85" w:rsidR="003E2012" w:rsidRPr="00931E6B" w:rsidRDefault="00D157E0" w:rsidP="0040213D">
      <w:pPr>
        <w:spacing w:after="0" w:line="240" w:lineRule="auto"/>
        <w:jc w:val="center"/>
        <w:rPr>
          <w:rFonts w:cs="Calibri"/>
          <w:i/>
          <w:sz w:val="20"/>
          <w:szCs w:val="20"/>
        </w:rPr>
      </w:pPr>
      <w:r>
        <w:rPr>
          <w:rFonts w:cs="Calibri"/>
          <w:sz w:val="24"/>
          <w:szCs w:val="24"/>
        </w:rPr>
        <w:t xml:space="preserve"> </w:t>
      </w:r>
      <w:r w:rsidR="003E2012" w:rsidRPr="00931E6B">
        <w:rPr>
          <w:rFonts w:cs="Calibri"/>
          <w:sz w:val="24"/>
          <w:szCs w:val="24"/>
        </w:rPr>
        <w:t>(</w:t>
      </w:r>
      <w:r w:rsidR="003E2012" w:rsidRPr="00931E6B">
        <w:rPr>
          <w:rFonts w:cs="Calibri"/>
          <w:i/>
          <w:sz w:val="20"/>
          <w:szCs w:val="20"/>
        </w:rPr>
        <w:t>miejscowość, data)</w:t>
      </w:r>
      <w:r w:rsidR="003E2012" w:rsidRPr="00931E6B">
        <w:rPr>
          <w:rFonts w:cs="Calibri"/>
          <w:i/>
          <w:sz w:val="20"/>
          <w:szCs w:val="20"/>
        </w:rPr>
        <w:tab/>
        <w:t xml:space="preserve">                                               </w:t>
      </w:r>
      <w:r>
        <w:rPr>
          <w:rFonts w:cs="Calibri"/>
          <w:i/>
          <w:sz w:val="20"/>
          <w:szCs w:val="20"/>
        </w:rPr>
        <w:t xml:space="preserve">  </w:t>
      </w:r>
      <w:r w:rsidR="003E2012" w:rsidRPr="00931E6B">
        <w:rPr>
          <w:rFonts w:cs="Calibri"/>
          <w:i/>
          <w:sz w:val="20"/>
          <w:szCs w:val="20"/>
        </w:rPr>
        <w:t xml:space="preserve">   (podpis osoby upoważnionej)</w:t>
      </w:r>
    </w:p>
    <w:p w14:paraId="4705709D" w14:textId="77777777" w:rsidR="003E2012" w:rsidRPr="00931E6B" w:rsidRDefault="003E2012" w:rsidP="003E2012">
      <w:pPr>
        <w:spacing w:after="0" w:line="240" w:lineRule="auto"/>
        <w:rPr>
          <w:rFonts w:cs="Calibri"/>
          <w:i/>
          <w:sz w:val="20"/>
          <w:szCs w:val="20"/>
        </w:rPr>
      </w:pPr>
    </w:p>
    <w:p w14:paraId="36BE18AB" w14:textId="77777777" w:rsidR="003E2012" w:rsidRPr="00931E6B" w:rsidRDefault="003E2012" w:rsidP="003E2012">
      <w:pPr>
        <w:spacing w:after="120"/>
        <w:ind w:left="60"/>
        <w:jc w:val="both"/>
        <w:rPr>
          <w:rFonts w:cs="Calibri"/>
          <w:sz w:val="20"/>
          <w:szCs w:val="20"/>
        </w:rPr>
      </w:pPr>
      <w:r w:rsidRPr="00931E6B">
        <w:rPr>
          <w:rFonts w:cs="Calibri"/>
          <w:sz w:val="24"/>
          <w:szCs w:val="24"/>
        </w:rPr>
        <w:t xml:space="preserve">*  </w:t>
      </w:r>
      <w:r w:rsidRPr="00931E6B">
        <w:rPr>
          <w:rFonts w:cs="Calibri"/>
          <w:sz w:val="20"/>
          <w:szCs w:val="20"/>
        </w:rPr>
        <w:t>Zgodnie z treścią art. 7 ust. 1 ustawy z postępowania o udzielenie zamówienia publicznego wyklucza się:</w:t>
      </w:r>
    </w:p>
    <w:p w14:paraId="35C52599" w14:textId="77777777" w:rsidR="003E2012" w:rsidRDefault="003E2012" w:rsidP="003E2012">
      <w:pPr>
        <w:pStyle w:val="Akapitzlist"/>
        <w:numPr>
          <w:ilvl w:val="0"/>
          <w:numId w:val="2"/>
        </w:numPr>
        <w:spacing w:after="0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931E6B">
        <w:rPr>
          <w:rFonts w:cs="Calibri"/>
          <w:sz w:val="20"/>
          <w:szCs w:val="20"/>
        </w:rPr>
        <w:t>Wykonawcę (…) wymienionego w wykazach określonych w rozporządzeniu 765/2006                                             i rozporządzeniu 269/2014 albo wpisanego na listę na podstawie decyzji w sprawie wpisu na listę rozstrzygającej o zastosowaniu środka, o którym mowa w art. 1 pkt 3 ustawy;</w:t>
      </w:r>
    </w:p>
    <w:p w14:paraId="67403160" w14:textId="6C56478F" w:rsidR="003E2012" w:rsidRDefault="003E2012" w:rsidP="003E2012">
      <w:pPr>
        <w:pStyle w:val="Akapitzlist"/>
        <w:numPr>
          <w:ilvl w:val="0"/>
          <w:numId w:val="2"/>
        </w:numPr>
        <w:spacing w:after="0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F90340">
        <w:rPr>
          <w:rFonts w:cs="Calibri"/>
          <w:sz w:val="20"/>
          <w:szCs w:val="20"/>
        </w:rPr>
        <w:t>Wykonawcę, którego beneficjentem rzeczywistym w rozumieniu ustawy z dnia 1 marca 2018 r.       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32511" w14:textId="77777777" w:rsidR="003E2012" w:rsidRPr="00F90340" w:rsidRDefault="003E2012" w:rsidP="003E2012">
      <w:pPr>
        <w:pStyle w:val="Akapitzlist"/>
        <w:numPr>
          <w:ilvl w:val="0"/>
          <w:numId w:val="2"/>
        </w:numPr>
        <w:spacing w:after="0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F90340">
        <w:rPr>
          <w:rFonts w:cs="Calibri"/>
          <w:sz w:val="20"/>
          <w:szCs w:val="20"/>
        </w:rPr>
        <w:t xml:space="preserve">Wykonawcę (…), którego jednostką dominującą w rozumieniu art. 3 ust. 1 pkt 37 ustawy z dnia                        29 września 1994 r. o rachunkowości (Dz. U. z 2021 r.,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  </w:t>
      </w:r>
    </w:p>
    <w:p w14:paraId="471AC6B1" w14:textId="77777777" w:rsidR="00B76DA5" w:rsidRDefault="00B76DA5"/>
    <w:sectPr w:rsidR="00B76DA5" w:rsidSect="003E2012">
      <w:headerReference w:type="default" r:id="rId11"/>
      <w:footerReference w:type="default" r:id="rId12"/>
      <w:pgSz w:w="11906" w:h="16838"/>
      <w:pgMar w:top="1418" w:right="1418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AFB19" w14:textId="77777777" w:rsidR="00D564EE" w:rsidRDefault="00D564EE">
      <w:pPr>
        <w:spacing w:after="0" w:line="240" w:lineRule="auto"/>
      </w:pPr>
      <w:r>
        <w:separator/>
      </w:r>
    </w:p>
  </w:endnote>
  <w:endnote w:type="continuationSeparator" w:id="0">
    <w:p w14:paraId="49989030" w14:textId="77777777" w:rsidR="00D564EE" w:rsidRDefault="00D5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AEFC8" w14:textId="77777777" w:rsidR="003E2012" w:rsidRPr="00216B1D" w:rsidRDefault="003E2012" w:rsidP="00216B1D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CDA80" w14:textId="77777777" w:rsidR="00D564EE" w:rsidRDefault="00D564EE">
      <w:pPr>
        <w:spacing w:after="0" w:line="240" w:lineRule="auto"/>
      </w:pPr>
      <w:r>
        <w:separator/>
      </w:r>
    </w:p>
  </w:footnote>
  <w:footnote w:type="continuationSeparator" w:id="0">
    <w:p w14:paraId="72F60214" w14:textId="77777777" w:rsidR="00D564EE" w:rsidRDefault="00D5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142A6" w14:textId="3F64157C" w:rsidR="003E2012" w:rsidRPr="00931E6B" w:rsidRDefault="007259E5" w:rsidP="00FE6D06">
    <w:pPr>
      <w:pStyle w:val="Nagwek"/>
      <w:rPr>
        <w:rFonts w:cs="Calibri"/>
        <w:sz w:val="24"/>
        <w:szCs w:val="24"/>
      </w:rPr>
    </w:pPr>
    <w:r>
      <w:rPr>
        <w:rFonts w:cs="Calibri"/>
        <w:sz w:val="24"/>
        <w:szCs w:val="24"/>
      </w:rPr>
      <w:t xml:space="preserve">Załącznik nr </w:t>
    </w:r>
    <w:r w:rsidR="002D56C9">
      <w:rPr>
        <w:rFonts w:cs="Calibri"/>
        <w:sz w:val="24"/>
        <w:szCs w:val="24"/>
      </w:rPr>
      <w:t xml:space="preserve">7 do Zapytania ofertowego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3A28"/>
    <w:multiLevelType w:val="hybridMultilevel"/>
    <w:tmpl w:val="BC0ED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62633"/>
    <w:multiLevelType w:val="hybridMultilevel"/>
    <w:tmpl w:val="6CA4540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12"/>
    <w:rsid w:val="001245F1"/>
    <w:rsid w:val="001744C6"/>
    <w:rsid w:val="002D56C9"/>
    <w:rsid w:val="003E2012"/>
    <w:rsid w:val="0040213D"/>
    <w:rsid w:val="005C2AFE"/>
    <w:rsid w:val="005D1B99"/>
    <w:rsid w:val="00644AFA"/>
    <w:rsid w:val="006A371C"/>
    <w:rsid w:val="006E6342"/>
    <w:rsid w:val="007259E5"/>
    <w:rsid w:val="007B75B2"/>
    <w:rsid w:val="00860DE4"/>
    <w:rsid w:val="0094678E"/>
    <w:rsid w:val="00A15FA3"/>
    <w:rsid w:val="00AB387E"/>
    <w:rsid w:val="00B033B9"/>
    <w:rsid w:val="00B76DA5"/>
    <w:rsid w:val="00BB4ACE"/>
    <w:rsid w:val="00D157E0"/>
    <w:rsid w:val="00D355E1"/>
    <w:rsid w:val="00D564EE"/>
    <w:rsid w:val="00EA784D"/>
    <w:rsid w:val="00F0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E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01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2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2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2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2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2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2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2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2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2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20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20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20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20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20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20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2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2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2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2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2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20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3E20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20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2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20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201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2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012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3E2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201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3DA"/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01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2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2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2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2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2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2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2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2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2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20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20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20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20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20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20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2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2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2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2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2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20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3E20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20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2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20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201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2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012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3E2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201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3D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ba0d-ce22-462b-8f9e-327d3f89ce1d" xsi:nil="true"/>
    <lcf76f155ced4ddcb4097134ff3c332f xmlns="dd563fb0-2d0c-4457-9ef7-45f7efb201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BEB7918E95F4EA3DC9ABA2374EA5A" ma:contentTypeVersion="13" ma:contentTypeDescription="Utwórz nowy dokument." ma:contentTypeScope="" ma:versionID="d1fc35130da218357033b2e977320f58">
  <xsd:schema xmlns:xsd="http://www.w3.org/2001/XMLSchema" xmlns:xs="http://www.w3.org/2001/XMLSchema" xmlns:p="http://schemas.microsoft.com/office/2006/metadata/properties" xmlns:ns2="dd563fb0-2d0c-4457-9ef7-45f7efb20137" xmlns:ns3="dbc1ba0d-ce22-462b-8f9e-327d3f89ce1d" targetNamespace="http://schemas.microsoft.com/office/2006/metadata/properties" ma:root="true" ma:fieldsID="cef09f6370f5882913b82bd9e11ebe02" ns2:_="" ns3:_="">
    <xsd:import namespace="dd563fb0-2d0c-4457-9ef7-45f7efb20137"/>
    <xsd:import namespace="dbc1ba0d-ce22-462b-8f9e-327d3f89c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63fb0-2d0c-4457-9ef7-45f7efb20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75abb99-d0f0-4781-b8cf-6e5d65404e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ba0d-ce22-462b-8f9e-327d3f89c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a28ec43-f323-4b45-aa13-1575e0de276c}" ma:internalName="TaxCatchAll" ma:showField="CatchAllData" ma:web="dbc1ba0d-ce22-462b-8f9e-327d3f89ce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7C7DD-E795-481E-911C-F6A3B848A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0E82F-3514-4432-B103-D93E0195A195}">
  <ds:schemaRefs>
    <ds:schemaRef ds:uri="http://schemas.microsoft.com/office/2006/metadata/properties"/>
    <ds:schemaRef ds:uri="http://schemas.microsoft.com/office/infopath/2007/PartnerControls"/>
    <ds:schemaRef ds:uri="dbc1ba0d-ce22-462b-8f9e-327d3f89ce1d"/>
    <ds:schemaRef ds:uri="dd563fb0-2d0c-4457-9ef7-45f7efb20137"/>
  </ds:schemaRefs>
</ds:datastoreItem>
</file>

<file path=customXml/itemProps3.xml><?xml version="1.0" encoding="utf-8"?>
<ds:datastoreItem xmlns:ds="http://schemas.openxmlformats.org/officeDocument/2006/customXml" ds:itemID="{A5356C51-ABE8-4BD9-A4F6-26599DD26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63fb0-2d0c-4457-9ef7-45f7efb20137"/>
    <ds:schemaRef ds:uri="dbc1ba0d-ce22-462b-8f9e-327d3f89c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Sarnowska</dc:creator>
  <cp:keywords/>
  <dc:description/>
  <cp:lastModifiedBy>Jacek</cp:lastModifiedBy>
  <cp:revision>4</cp:revision>
  <dcterms:created xsi:type="dcterms:W3CDTF">2024-11-13T08:47:00Z</dcterms:created>
  <dcterms:modified xsi:type="dcterms:W3CDTF">2024-12-16T10:55:00Z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0x010100C2EBEB7918E95F4EA3DC9ABA2374EA5A</vt:lpwstr>
  </property>
  <property fmtid="{D5CDD505-2E9C-101B-9397-08002B2CF9AE}" pid="3" name="MediaServiceImageTags">
    <vt:lpwstr/>
  </property>
</Properties>
</file>